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A" w:rsidRDefault="00694578" w:rsidP="00694578">
      <w:pPr>
        <w:pStyle w:val="KeinLeerraum"/>
        <w:rPr>
          <w:rFonts w:ascii="Comic Sans MS" w:hAnsi="Comic Sans MS"/>
          <w:b/>
          <w:noProof/>
          <w:sz w:val="28"/>
          <w:lang w:eastAsia="de-DE"/>
        </w:rPr>
      </w:pPr>
      <w:r w:rsidRPr="00694578">
        <w:rPr>
          <w:rFonts w:ascii="Comic Sans MS" w:hAnsi="Comic Sans MS"/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77792947" wp14:editId="7E3186EE">
            <wp:simplePos x="0" y="0"/>
            <wp:positionH relativeFrom="column">
              <wp:posOffset>3862705</wp:posOffset>
            </wp:positionH>
            <wp:positionV relativeFrom="paragraph">
              <wp:posOffset>-614045</wp:posOffset>
            </wp:positionV>
            <wp:extent cx="1947545" cy="1047115"/>
            <wp:effectExtent l="0" t="0" r="0" b="635"/>
            <wp:wrapNone/>
            <wp:docPr id="1" name="Grafik 1" descr="N:\00 Zentral\00 Geschaeftsfuehrung\A6 Öffentlichkeitsarbeit_Marketing\Logos\Hochtaunus-Kliniken\HTKL_Logo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00 Zentral\00 Geschaeftsfuehrung\A6 Öffentlichkeitsarbeit_Marketing\Logos\Hochtaunus-Kliniken\HTKL_Logo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578">
        <w:rPr>
          <w:rFonts w:ascii="Comic Sans MS" w:hAnsi="Comic Sans MS"/>
          <w:b/>
          <w:sz w:val="28"/>
        </w:rPr>
        <w:t xml:space="preserve">   </w:t>
      </w:r>
      <w:r w:rsidRPr="00694578">
        <w:rPr>
          <w:rFonts w:ascii="Comic Sans MS" w:hAnsi="Comic Sans MS"/>
          <w:b/>
          <w:sz w:val="28"/>
          <w:u w:val="single"/>
        </w:rPr>
        <w:t>Hebammenbetreuung nach der Geburt</w:t>
      </w:r>
      <w:r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noProof/>
          <w:sz w:val="28"/>
          <w:lang w:eastAsia="de-DE"/>
        </w:rPr>
        <w:t xml:space="preserve">      </w:t>
      </w:r>
    </w:p>
    <w:p w:rsidR="00694578" w:rsidRDefault="00694578" w:rsidP="00694578">
      <w:pPr>
        <w:pStyle w:val="KeinLeerraum"/>
        <w:rPr>
          <w:rFonts w:ascii="Comic Sans MS" w:hAnsi="Comic Sans MS"/>
          <w:b/>
          <w:noProof/>
          <w:sz w:val="28"/>
          <w:lang w:eastAsia="de-DE"/>
        </w:rPr>
      </w:pPr>
    </w:p>
    <w:p w:rsidR="00694578" w:rsidRDefault="00694578" w:rsidP="00694578">
      <w:pPr>
        <w:pStyle w:val="KeinLeerraum"/>
        <w:rPr>
          <w:rFonts w:ascii="Comic Sans MS" w:hAnsi="Comic Sans MS"/>
          <w:b/>
          <w:noProof/>
          <w:sz w:val="28"/>
          <w:lang w:eastAsia="de-DE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050"/>
        <w:gridCol w:w="1843"/>
        <w:gridCol w:w="2410"/>
      </w:tblGrid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sz w:val="20"/>
              </w:rPr>
            </w:pPr>
          </w:p>
        </w:tc>
        <w:tc>
          <w:tcPr>
            <w:tcW w:w="3050" w:type="dxa"/>
          </w:tcPr>
          <w:p w:rsidR="00694578" w:rsidRDefault="00694578" w:rsidP="00694578">
            <w:pPr>
              <w:pStyle w:val="KeinLeerraum"/>
              <w:rPr>
                <w:rFonts w:ascii="Georgia" w:hAnsi="Georgia"/>
                <w:b/>
                <w:i/>
                <w:sz w:val="18"/>
              </w:rPr>
            </w:pPr>
            <w:r w:rsidRPr="00694578">
              <w:rPr>
                <w:rFonts w:ascii="Georgia" w:hAnsi="Georgia"/>
                <w:b/>
                <w:i/>
                <w:sz w:val="18"/>
              </w:rPr>
              <w:t>Name, Vorname</w:t>
            </w:r>
          </w:p>
          <w:p w:rsidR="006E3C67" w:rsidRPr="00694578" w:rsidRDefault="006E3C67" w:rsidP="00694578">
            <w:pPr>
              <w:pStyle w:val="KeinLeerraum"/>
              <w:rPr>
                <w:rFonts w:ascii="Georgia" w:hAnsi="Georgia"/>
                <w:b/>
                <w:i/>
                <w:sz w:val="18"/>
              </w:rPr>
            </w:pPr>
          </w:p>
        </w:tc>
        <w:tc>
          <w:tcPr>
            <w:tcW w:w="184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i/>
                <w:sz w:val="18"/>
              </w:rPr>
            </w:pPr>
            <w:r w:rsidRPr="00694578">
              <w:rPr>
                <w:rFonts w:ascii="Georgia" w:hAnsi="Georgia"/>
                <w:b/>
                <w:i/>
                <w:sz w:val="18"/>
              </w:rPr>
              <w:t>Telefon</w:t>
            </w:r>
          </w:p>
        </w:tc>
        <w:tc>
          <w:tcPr>
            <w:tcW w:w="2410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i/>
                <w:sz w:val="18"/>
              </w:rPr>
            </w:pPr>
            <w:r w:rsidRPr="00694578">
              <w:rPr>
                <w:rFonts w:ascii="Georgia" w:hAnsi="Georgia"/>
                <w:b/>
                <w:i/>
                <w:sz w:val="18"/>
              </w:rPr>
              <w:t>Sprache</w:t>
            </w: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Bad Homburg</w:t>
            </w:r>
          </w:p>
        </w:tc>
        <w:tc>
          <w:tcPr>
            <w:tcW w:w="3050" w:type="dxa"/>
          </w:tcPr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  <w:r w:rsidRPr="00DE24EF">
              <w:rPr>
                <w:rFonts w:ascii="Georgia" w:hAnsi="Georgia"/>
              </w:rPr>
              <w:t>Lindner de Alvarez, Katja</w:t>
            </w:r>
          </w:p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  <w:r w:rsidRPr="00DE24EF">
              <w:rPr>
                <w:rFonts w:ascii="Georgia" w:hAnsi="Georgia"/>
              </w:rPr>
              <w:t>Schneider, Ann-Christin</w:t>
            </w:r>
          </w:p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  <w:r w:rsidRPr="00DE24EF">
              <w:rPr>
                <w:rFonts w:ascii="Georgia" w:hAnsi="Georgia"/>
              </w:rPr>
              <w:t>Adams, Birgit</w:t>
            </w:r>
          </w:p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  <w:r w:rsidRPr="00DE24EF">
              <w:rPr>
                <w:rFonts w:ascii="Georgia" w:hAnsi="Georgia"/>
              </w:rPr>
              <w:t>Knauer, Susanne</w:t>
            </w:r>
          </w:p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  <w:r w:rsidRPr="00DE24EF">
              <w:rPr>
                <w:rFonts w:ascii="Georgia" w:hAnsi="Georgia"/>
              </w:rPr>
              <w:t>Zimmer, Verena</w:t>
            </w:r>
          </w:p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  <w:r w:rsidRPr="00DE24EF">
              <w:rPr>
                <w:rFonts w:ascii="Georgia" w:hAnsi="Georgia"/>
              </w:rPr>
              <w:t>Kerber, Susanne</w:t>
            </w:r>
          </w:p>
          <w:p w:rsidR="00694578" w:rsidRDefault="00694578" w:rsidP="00DE24EF">
            <w:pPr>
              <w:spacing w:line="360" w:lineRule="auto"/>
              <w:rPr>
                <w:rFonts w:ascii="Georgia" w:hAnsi="Georgia"/>
              </w:rPr>
            </w:pPr>
            <w:r w:rsidRPr="00DE24EF">
              <w:rPr>
                <w:rFonts w:ascii="Georgia" w:hAnsi="Georgia"/>
              </w:rPr>
              <w:t>Trümper, Tamara</w:t>
            </w:r>
          </w:p>
          <w:p w:rsidR="0081394E" w:rsidRPr="00DE24EF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Pr="00DE24EF" w:rsidRDefault="00DE24EF" w:rsidP="00DE24EF">
            <w:pPr>
              <w:spacing w:line="360" w:lineRule="auto"/>
              <w:rPr>
                <w:rFonts w:ascii="Georgia" w:hAnsi="Georgia"/>
              </w:rPr>
            </w:pPr>
            <w:r w:rsidRPr="00DE24EF">
              <w:rPr>
                <w:rFonts w:ascii="Georgia" w:hAnsi="Georgia"/>
              </w:rPr>
              <w:t>06172-921669</w:t>
            </w:r>
          </w:p>
          <w:p w:rsidR="00DE24EF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06172-9083527</w:t>
            </w:r>
          </w:p>
          <w:p w:rsidR="00DE24EF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06172-279114</w:t>
            </w:r>
          </w:p>
          <w:p w:rsidR="00DE24EF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06172-456960</w:t>
            </w:r>
          </w:p>
          <w:p w:rsidR="00DE24EF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06172-123390</w:t>
            </w:r>
          </w:p>
          <w:p w:rsidR="00DE24EF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06172-944925</w:t>
            </w:r>
          </w:p>
          <w:p w:rsidR="00DE24EF" w:rsidRPr="00DE24EF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06172-2677167</w:t>
            </w:r>
          </w:p>
        </w:tc>
        <w:tc>
          <w:tcPr>
            <w:tcW w:w="2410" w:type="dxa"/>
          </w:tcPr>
          <w:p w:rsidR="00694578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Spanisch</w:t>
            </w:r>
          </w:p>
          <w:p w:rsidR="00DE24EF" w:rsidRDefault="00DE24EF" w:rsidP="00DE24EF">
            <w:pPr>
              <w:spacing w:line="360" w:lineRule="auto"/>
              <w:rPr>
                <w:rFonts w:ascii="Georgia" w:hAnsi="Georgia"/>
              </w:rPr>
            </w:pPr>
          </w:p>
          <w:p w:rsidR="00DE24EF" w:rsidRDefault="00DE24EF" w:rsidP="00DE24EF">
            <w:pPr>
              <w:spacing w:line="360" w:lineRule="auto"/>
              <w:rPr>
                <w:rFonts w:ascii="Georgia" w:hAnsi="Georgia"/>
              </w:rPr>
            </w:pPr>
          </w:p>
          <w:p w:rsidR="00DE24EF" w:rsidRPr="00DE24EF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Englisch</w:t>
            </w: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Bad Vilbel</w:t>
            </w:r>
          </w:p>
        </w:tc>
        <w:tc>
          <w:tcPr>
            <w:tcW w:w="3050" w:type="dxa"/>
          </w:tcPr>
          <w:p w:rsidR="00694578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Otte, Susanne</w:t>
            </w:r>
          </w:p>
          <w:p w:rsidR="00DE24EF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Zafaii, Mahnaz</w:t>
            </w:r>
          </w:p>
          <w:p w:rsidR="00DE24EF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Mehltretter, Silke</w:t>
            </w:r>
          </w:p>
          <w:p w:rsidR="0081394E" w:rsidRPr="00DE24EF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06101-48588</w:t>
            </w:r>
          </w:p>
          <w:p w:rsidR="00DE24EF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06101-499075</w:t>
            </w:r>
          </w:p>
          <w:p w:rsidR="00DE24EF" w:rsidRPr="00DE24EF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06101-987462</w:t>
            </w:r>
          </w:p>
        </w:tc>
        <w:tc>
          <w:tcPr>
            <w:tcW w:w="2410" w:type="dxa"/>
          </w:tcPr>
          <w:p w:rsidR="00694578" w:rsidRDefault="00694578" w:rsidP="00DE24EF">
            <w:pPr>
              <w:spacing w:line="360" w:lineRule="auto"/>
              <w:rPr>
                <w:rFonts w:ascii="Georgia" w:hAnsi="Georgia"/>
              </w:rPr>
            </w:pPr>
          </w:p>
          <w:p w:rsidR="00DE24EF" w:rsidRPr="00DE24EF" w:rsidRDefault="00DE24E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Persisch, Englisch</w:t>
            </w: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Frankfurt</w:t>
            </w:r>
          </w:p>
        </w:tc>
        <w:tc>
          <w:tcPr>
            <w:tcW w:w="3050" w:type="dxa"/>
          </w:tcPr>
          <w:p w:rsidR="00694578" w:rsidRDefault="008E5CD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Rommel, Cornelia</w:t>
            </w:r>
          </w:p>
          <w:p w:rsidR="008E5CDF" w:rsidRDefault="008E5CD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Berndt, Kerstin</w:t>
            </w:r>
          </w:p>
          <w:p w:rsidR="008E5CDF" w:rsidRDefault="008E5CD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Assmushen, Kirsten</w:t>
            </w:r>
          </w:p>
          <w:p w:rsidR="008E5CDF" w:rsidRDefault="008E5CD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Klinke, Theresa</w:t>
            </w:r>
          </w:p>
          <w:p w:rsidR="008E5CDF" w:rsidRDefault="008E5CD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Foos, Anett</w:t>
            </w:r>
          </w:p>
          <w:p w:rsidR="008E5CDF" w:rsidRDefault="008E5CD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Laupheimer-Bouzid, Felicia</w:t>
            </w:r>
          </w:p>
          <w:p w:rsidR="0081394E" w:rsidRPr="00DE24EF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Default="008E5CD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069-90549732</w:t>
            </w:r>
          </w:p>
          <w:p w:rsidR="008E5CDF" w:rsidRDefault="008E5CD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069-4960922</w:t>
            </w:r>
          </w:p>
          <w:p w:rsidR="008E5CDF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069</w:t>
            </w:r>
            <w:r w:rsidR="008E5CDF">
              <w:rPr>
                <w:rFonts w:ascii="Georgia" w:hAnsi="Georgia"/>
              </w:rPr>
              <w:t>-779793</w:t>
            </w:r>
          </w:p>
          <w:p w:rsidR="008E5CDF" w:rsidRDefault="008E5CD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0151-64595339</w:t>
            </w:r>
          </w:p>
          <w:p w:rsidR="008E5CDF" w:rsidRDefault="008E5CD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0160-5332543</w:t>
            </w:r>
          </w:p>
          <w:p w:rsidR="008E5CDF" w:rsidRPr="00DE24EF" w:rsidRDefault="008E5CD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069-95733457</w:t>
            </w:r>
          </w:p>
        </w:tc>
        <w:tc>
          <w:tcPr>
            <w:tcW w:w="2410" w:type="dxa"/>
          </w:tcPr>
          <w:p w:rsidR="00694578" w:rsidRPr="00DE24EF" w:rsidRDefault="008E5CDF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Englisch</w:t>
            </w: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Friedrichsdorf</w:t>
            </w:r>
          </w:p>
        </w:tc>
        <w:tc>
          <w:tcPr>
            <w:tcW w:w="3050" w:type="dxa"/>
          </w:tcPr>
          <w:p w:rsidR="00694578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Spiegelberg, Kirsten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Kary, Ottilie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Feige, Alexandra</w:t>
            </w:r>
          </w:p>
          <w:p w:rsidR="0081394E" w:rsidRPr="00DE24EF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06172-954896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0170-3178864</w:t>
            </w:r>
          </w:p>
          <w:p w:rsidR="00C65B4C" w:rsidRPr="00DE24EF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06172-8588500</w:t>
            </w:r>
          </w:p>
        </w:tc>
        <w:tc>
          <w:tcPr>
            <w:tcW w:w="2410" w:type="dxa"/>
          </w:tcPr>
          <w:p w:rsidR="00694578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Englisch</w:t>
            </w:r>
          </w:p>
          <w:p w:rsidR="00C65B4C" w:rsidRPr="00DE24EF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Russisch</w:t>
            </w: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Grävenwiesbach</w:t>
            </w:r>
          </w:p>
        </w:tc>
        <w:tc>
          <w:tcPr>
            <w:tcW w:w="3050" w:type="dxa"/>
          </w:tcPr>
          <w:p w:rsidR="00694578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Peschke, Barbara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Schwarzer, Dorota</w:t>
            </w:r>
          </w:p>
          <w:p w:rsidR="0081394E" w:rsidRPr="00DE24EF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06086-1810</w:t>
            </w:r>
          </w:p>
          <w:p w:rsidR="00C65B4C" w:rsidRPr="00DE24EF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06086-971629</w:t>
            </w:r>
          </w:p>
        </w:tc>
        <w:tc>
          <w:tcPr>
            <w:tcW w:w="2410" w:type="dxa"/>
          </w:tcPr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Idstein</w:t>
            </w:r>
          </w:p>
        </w:tc>
        <w:tc>
          <w:tcPr>
            <w:tcW w:w="3050" w:type="dxa"/>
          </w:tcPr>
          <w:p w:rsidR="00694578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Hofmann-Kachel, Christiane</w:t>
            </w:r>
          </w:p>
          <w:p w:rsidR="0081394E" w:rsidRPr="00DE24EF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Pr="00DE24EF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06126-53902</w:t>
            </w:r>
          </w:p>
        </w:tc>
        <w:tc>
          <w:tcPr>
            <w:tcW w:w="2410" w:type="dxa"/>
          </w:tcPr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Karben</w:t>
            </w:r>
          </w:p>
        </w:tc>
        <w:tc>
          <w:tcPr>
            <w:tcW w:w="3050" w:type="dxa"/>
          </w:tcPr>
          <w:p w:rsidR="00694578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Mauer, Sandra</w:t>
            </w:r>
          </w:p>
          <w:p w:rsidR="0081394E" w:rsidRPr="00DE24EF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Pr="00DE24EF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06039-486425</w:t>
            </w:r>
          </w:p>
        </w:tc>
        <w:tc>
          <w:tcPr>
            <w:tcW w:w="2410" w:type="dxa"/>
          </w:tcPr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Königstein</w:t>
            </w:r>
          </w:p>
        </w:tc>
        <w:tc>
          <w:tcPr>
            <w:tcW w:w="3050" w:type="dxa"/>
          </w:tcPr>
          <w:p w:rsidR="00694578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Steiner, Barbara</w:t>
            </w:r>
          </w:p>
          <w:p w:rsidR="0081394E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  <w:p w:rsidR="0081394E" w:rsidRPr="00DE24EF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Pr="00DE24EF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06174-24764</w:t>
            </w:r>
          </w:p>
        </w:tc>
        <w:tc>
          <w:tcPr>
            <w:tcW w:w="2410" w:type="dxa"/>
          </w:tcPr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lastRenderedPageBreak/>
              <w:t>Neu Anspach</w:t>
            </w:r>
          </w:p>
        </w:tc>
        <w:tc>
          <w:tcPr>
            <w:tcW w:w="3050" w:type="dxa"/>
          </w:tcPr>
          <w:p w:rsidR="00694578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Nestler, Kerstin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Paal, Katrin</w:t>
            </w:r>
          </w:p>
          <w:p w:rsidR="0081394E" w:rsidRPr="00DE24EF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06081-921131</w:t>
            </w:r>
          </w:p>
          <w:p w:rsidR="00C65B4C" w:rsidRPr="00DE24EF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0176-23990213</w:t>
            </w:r>
          </w:p>
        </w:tc>
        <w:tc>
          <w:tcPr>
            <w:tcW w:w="2410" w:type="dxa"/>
          </w:tcPr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Oberursel</w:t>
            </w:r>
          </w:p>
        </w:tc>
        <w:tc>
          <w:tcPr>
            <w:tcW w:w="3050" w:type="dxa"/>
          </w:tcPr>
          <w:p w:rsidR="00694578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Unger, Kirsten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Gutwein, Erika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Euring, Betty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Reitz, Vanessa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Reuter, Nicolle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Stahl, Beatrix</w:t>
            </w:r>
          </w:p>
          <w:p w:rsidR="007D6F65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Pinno, Ruth</w:t>
            </w:r>
          </w:p>
          <w:p w:rsidR="0081394E" w:rsidRPr="00DE24EF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06172-303037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06171-53254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06171-8666806</w:t>
            </w:r>
          </w:p>
          <w:p w:rsidR="00C65B4C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06171</w:t>
            </w:r>
            <w:r w:rsidR="00C65B4C">
              <w:rPr>
                <w:rFonts w:ascii="Georgia" w:hAnsi="Georgia"/>
              </w:rPr>
              <w:t>-2062216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06171-2968050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06171-2969224</w:t>
            </w:r>
          </w:p>
          <w:p w:rsidR="00C65B4C" w:rsidRPr="00DE24EF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0176-29440025</w:t>
            </w:r>
          </w:p>
        </w:tc>
        <w:tc>
          <w:tcPr>
            <w:tcW w:w="2410" w:type="dxa"/>
          </w:tcPr>
          <w:p w:rsidR="00694578" w:rsidRDefault="00694578" w:rsidP="00DE24EF">
            <w:pPr>
              <w:spacing w:line="360" w:lineRule="auto"/>
              <w:rPr>
                <w:rFonts w:ascii="Georgia" w:hAnsi="Georgia"/>
              </w:rPr>
            </w:pP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Englisch</w:t>
            </w: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</w:p>
          <w:p w:rsidR="00C65B4C" w:rsidRDefault="00C65B4C" w:rsidP="00DE24EF">
            <w:pPr>
              <w:spacing w:line="360" w:lineRule="auto"/>
              <w:rPr>
                <w:rFonts w:ascii="Georgia" w:hAnsi="Georgia"/>
              </w:rPr>
            </w:pPr>
          </w:p>
          <w:p w:rsidR="00C65B4C" w:rsidRPr="00DE24EF" w:rsidRDefault="00C65B4C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Englisch, Französisch</w:t>
            </w: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Rosbach</w:t>
            </w:r>
          </w:p>
        </w:tc>
        <w:tc>
          <w:tcPr>
            <w:tcW w:w="3050" w:type="dxa"/>
          </w:tcPr>
          <w:p w:rsidR="00694578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Ashtari, Shahnaz</w:t>
            </w:r>
          </w:p>
          <w:p w:rsidR="0081394E" w:rsidRPr="00DE24EF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Pr="00DE24EF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06003-3027</w:t>
            </w:r>
          </w:p>
        </w:tc>
        <w:tc>
          <w:tcPr>
            <w:tcW w:w="2410" w:type="dxa"/>
          </w:tcPr>
          <w:p w:rsidR="00694578" w:rsidRPr="00DE24EF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Persisch, Englisch</w:t>
            </w: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Schmitten</w:t>
            </w:r>
          </w:p>
        </w:tc>
        <w:tc>
          <w:tcPr>
            <w:tcW w:w="3050" w:type="dxa"/>
          </w:tcPr>
          <w:p w:rsidR="00694578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Eichel, Beate</w:t>
            </w:r>
          </w:p>
          <w:p w:rsidR="0081394E" w:rsidRPr="00DE24EF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Pr="00DE24EF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06084-9090108</w:t>
            </w:r>
          </w:p>
        </w:tc>
        <w:tc>
          <w:tcPr>
            <w:tcW w:w="2410" w:type="dxa"/>
          </w:tcPr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Steinbach</w:t>
            </w:r>
          </w:p>
        </w:tc>
        <w:tc>
          <w:tcPr>
            <w:tcW w:w="3050" w:type="dxa"/>
          </w:tcPr>
          <w:p w:rsidR="00694578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Bittner, Ulrike</w:t>
            </w:r>
          </w:p>
          <w:p w:rsidR="007D6F65" w:rsidRDefault="00CD42F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Mohtashami</w:t>
            </w:r>
            <w:r w:rsidR="007D6F65">
              <w:rPr>
                <w:rFonts w:ascii="Georgia" w:hAnsi="Georgia"/>
              </w:rPr>
              <w:t>, Claudia</w:t>
            </w:r>
          </w:p>
          <w:p w:rsidR="0081394E" w:rsidRPr="00DE24EF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0157-70229590</w:t>
            </w:r>
          </w:p>
          <w:p w:rsidR="007D6F65" w:rsidRPr="00DE24EF" w:rsidRDefault="00CD42F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06171-71889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Usingen</w:t>
            </w:r>
          </w:p>
        </w:tc>
        <w:tc>
          <w:tcPr>
            <w:tcW w:w="3050" w:type="dxa"/>
          </w:tcPr>
          <w:p w:rsidR="00694578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Roth, Christine</w:t>
            </w:r>
          </w:p>
          <w:p w:rsidR="007D6F65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Wojtczak, Veronika</w:t>
            </w:r>
          </w:p>
          <w:p w:rsidR="007D6F65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Schneider, Elisabeth</w:t>
            </w:r>
          </w:p>
          <w:p w:rsidR="007D6F65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Kunz, Steffi</w:t>
            </w:r>
          </w:p>
          <w:p w:rsidR="0081394E" w:rsidRPr="00DE24EF" w:rsidRDefault="0081394E" w:rsidP="009D1BA7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06081-12412</w:t>
            </w:r>
          </w:p>
          <w:p w:rsidR="007D6F65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06081-12637</w:t>
            </w:r>
          </w:p>
          <w:p w:rsidR="007D6F65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0172-6678485</w:t>
            </w:r>
          </w:p>
          <w:p w:rsidR="007D6F65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06081-964632</w:t>
            </w:r>
          </w:p>
          <w:p w:rsidR="007D6F65" w:rsidRPr="00DE24EF" w:rsidRDefault="007D6F65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410" w:type="dxa"/>
          </w:tcPr>
          <w:p w:rsidR="00694578" w:rsidRDefault="00694578" w:rsidP="00DE24EF">
            <w:pPr>
              <w:spacing w:line="360" w:lineRule="auto"/>
              <w:rPr>
                <w:rFonts w:ascii="Georgia" w:hAnsi="Georgia"/>
              </w:rPr>
            </w:pPr>
          </w:p>
          <w:p w:rsidR="007D6F65" w:rsidRDefault="007D6F65" w:rsidP="00DE24EF">
            <w:pPr>
              <w:spacing w:line="360" w:lineRule="auto"/>
              <w:rPr>
                <w:rFonts w:ascii="Georgia" w:hAnsi="Georgia"/>
              </w:rPr>
            </w:pPr>
          </w:p>
          <w:p w:rsidR="007D6F65" w:rsidRPr="00DE24EF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Polnisch, Russisch</w:t>
            </w: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Wehrheim</w:t>
            </w:r>
          </w:p>
        </w:tc>
        <w:tc>
          <w:tcPr>
            <w:tcW w:w="3050" w:type="dxa"/>
          </w:tcPr>
          <w:p w:rsidR="00694578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Sen-Gupta, Kathrin</w:t>
            </w:r>
          </w:p>
          <w:p w:rsidR="007D6F65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Reußner, Wiebke</w:t>
            </w:r>
          </w:p>
          <w:p w:rsidR="007D6F65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Zimmer, Verena</w:t>
            </w:r>
          </w:p>
          <w:p w:rsidR="0081394E" w:rsidRPr="00DE24EF" w:rsidRDefault="0081394E" w:rsidP="00DE24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:rsidR="00694578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06081-982177</w:t>
            </w:r>
          </w:p>
          <w:p w:rsidR="007D6F65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0175-5283057</w:t>
            </w:r>
          </w:p>
          <w:p w:rsidR="007D6F65" w:rsidRPr="00DE24EF" w:rsidRDefault="007D6F65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06081-9663079</w:t>
            </w:r>
          </w:p>
        </w:tc>
        <w:tc>
          <w:tcPr>
            <w:tcW w:w="2410" w:type="dxa"/>
          </w:tcPr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694578" w:rsidTr="006E3C67">
        <w:tc>
          <w:tcPr>
            <w:tcW w:w="2303" w:type="dxa"/>
          </w:tcPr>
          <w:p w:rsidR="00694578" w:rsidRPr="00694578" w:rsidRDefault="00694578" w:rsidP="00694578">
            <w:pPr>
              <w:pStyle w:val="KeinLeerraum"/>
              <w:rPr>
                <w:rFonts w:ascii="Georgia" w:hAnsi="Georgia"/>
                <w:b/>
                <w:sz w:val="20"/>
                <w:szCs w:val="20"/>
              </w:rPr>
            </w:pPr>
            <w:r w:rsidRPr="00694578">
              <w:rPr>
                <w:rFonts w:ascii="Georgia" w:hAnsi="Georgia"/>
                <w:b/>
                <w:sz w:val="20"/>
                <w:szCs w:val="20"/>
              </w:rPr>
              <w:t>Weilrod</w:t>
            </w:r>
          </w:p>
        </w:tc>
        <w:tc>
          <w:tcPr>
            <w:tcW w:w="3050" w:type="dxa"/>
          </w:tcPr>
          <w:p w:rsidR="00694578" w:rsidRDefault="008164F8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Hofmann, Annette</w:t>
            </w:r>
          </w:p>
          <w:p w:rsidR="008164F8" w:rsidRDefault="008164F8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Weinmann, Maria-Therese</w:t>
            </w:r>
          </w:p>
          <w:p w:rsidR="008164F8" w:rsidRDefault="008164F8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Ensgraber, Lena</w:t>
            </w:r>
          </w:p>
          <w:p w:rsidR="008164F8" w:rsidRPr="00DE24EF" w:rsidRDefault="008164F8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Angenendt, Beatrix</w:t>
            </w:r>
          </w:p>
        </w:tc>
        <w:tc>
          <w:tcPr>
            <w:tcW w:w="1843" w:type="dxa"/>
          </w:tcPr>
          <w:p w:rsidR="00694578" w:rsidRDefault="008164F8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06083-2398</w:t>
            </w:r>
          </w:p>
          <w:p w:rsidR="008164F8" w:rsidRDefault="008164F8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06083-958106</w:t>
            </w:r>
          </w:p>
          <w:p w:rsidR="008164F8" w:rsidRDefault="008164F8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06084-608279</w:t>
            </w:r>
          </w:p>
          <w:p w:rsidR="008164F8" w:rsidRPr="00DE24EF" w:rsidRDefault="008164F8" w:rsidP="00DE24E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06083-958932</w:t>
            </w:r>
          </w:p>
        </w:tc>
        <w:tc>
          <w:tcPr>
            <w:tcW w:w="2410" w:type="dxa"/>
          </w:tcPr>
          <w:p w:rsidR="00694578" w:rsidRPr="00DE24EF" w:rsidRDefault="00694578" w:rsidP="00DE24EF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6E3C67" w:rsidRDefault="006E3C67" w:rsidP="00694578">
      <w:pPr>
        <w:pStyle w:val="KeinLeerraum"/>
        <w:rPr>
          <w:u w:val="single"/>
        </w:rPr>
      </w:pPr>
    </w:p>
    <w:p w:rsidR="006E3C67" w:rsidRPr="006E3C67" w:rsidRDefault="006E3C67" w:rsidP="006E3C67">
      <w:pPr>
        <w:pStyle w:val="KeinLeerraum"/>
        <w:jc w:val="center"/>
        <w:rPr>
          <w:rFonts w:ascii="Comic Sans MS" w:hAnsi="Comic Sans MS"/>
          <w:sz w:val="18"/>
        </w:rPr>
      </w:pPr>
      <w:r w:rsidRPr="006E3C67">
        <w:rPr>
          <w:rFonts w:ascii="Comic Sans MS" w:hAnsi="Comic Sans MS"/>
          <w:sz w:val="18"/>
        </w:rPr>
        <w:t xml:space="preserve">Auch im Internet: </w:t>
      </w:r>
      <w:r>
        <w:rPr>
          <w:rFonts w:ascii="Comic Sans MS" w:hAnsi="Comic Sans MS"/>
          <w:b/>
          <w:sz w:val="18"/>
        </w:rPr>
        <w:t>www.</w:t>
      </w:r>
      <w:r w:rsidRPr="006E3C67">
        <w:rPr>
          <w:rFonts w:ascii="Comic Sans MS" w:hAnsi="Comic Sans MS"/>
          <w:b/>
          <w:sz w:val="18"/>
        </w:rPr>
        <w:t>hebammensuche.de</w:t>
      </w:r>
      <w:r w:rsidRPr="006E3C67">
        <w:rPr>
          <w:rFonts w:ascii="Comic Sans MS" w:hAnsi="Comic Sans MS"/>
          <w:sz w:val="18"/>
        </w:rPr>
        <w:t xml:space="preserve">; </w:t>
      </w:r>
      <w:r w:rsidRPr="006E3C67">
        <w:rPr>
          <w:rFonts w:ascii="Comic Sans MS" w:hAnsi="Comic Sans MS"/>
          <w:b/>
          <w:sz w:val="18"/>
        </w:rPr>
        <w:t>www.babyclub.de</w:t>
      </w:r>
      <w:r w:rsidRPr="006E3C67">
        <w:rPr>
          <w:rFonts w:ascii="Comic Sans MS" w:hAnsi="Comic Sans MS"/>
          <w:sz w:val="18"/>
        </w:rPr>
        <w:t xml:space="preserve">; </w:t>
      </w:r>
      <w:r w:rsidRPr="006E3C67">
        <w:rPr>
          <w:rFonts w:ascii="Comic Sans MS" w:hAnsi="Comic Sans MS"/>
          <w:b/>
          <w:sz w:val="18"/>
        </w:rPr>
        <w:t>www.hebamme.de</w:t>
      </w:r>
      <w:r w:rsidRPr="006E3C67">
        <w:rPr>
          <w:rFonts w:ascii="Comic Sans MS" w:hAnsi="Comic Sans MS"/>
          <w:sz w:val="18"/>
        </w:rPr>
        <w:t xml:space="preserve">; </w:t>
      </w:r>
      <w:r>
        <w:rPr>
          <w:rFonts w:ascii="Comic Sans MS" w:hAnsi="Comic Sans MS"/>
          <w:b/>
          <w:sz w:val="18"/>
        </w:rPr>
        <w:t>www.</w:t>
      </w:r>
      <w:r w:rsidRPr="006E3C67">
        <w:rPr>
          <w:rFonts w:ascii="Comic Sans MS" w:hAnsi="Comic Sans MS"/>
          <w:b/>
          <w:sz w:val="18"/>
        </w:rPr>
        <w:t>familienbande.de</w:t>
      </w:r>
    </w:p>
    <w:p w:rsidR="006E3C67" w:rsidRPr="006E3C67" w:rsidRDefault="006E3C67" w:rsidP="006E3C67">
      <w:pPr>
        <w:pStyle w:val="KeinLeerraum"/>
        <w:jc w:val="center"/>
        <w:rPr>
          <w:rFonts w:ascii="Comic Sans MS" w:hAnsi="Comic Sans MS"/>
          <w:sz w:val="18"/>
        </w:rPr>
      </w:pPr>
    </w:p>
    <w:p w:rsidR="006E3C67" w:rsidRPr="006E3C67" w:rsidRDefault="006E3C67" w:rsidP="006E3C67">
      <w:pPr>
        <w:pStyle w:val="KeinLeerraum"/>
        <w:jc w:val="center"/>
        <w:rPr>
          <w:rFonts w:ascii="Comic Sans MS" w:hAnsi="Comic Sans MS"/>
          <w:sz w:val="18"/>
        </w:rPr>
      </w:pPr>
      <w:r w:rsidRPr="006E3C67">
        <w:rPr>
          <w:rFonts w:ascii="Comic Sans MS" w:hAnsi="Comic Sans MS"/>
          <w:sz w:val="18"/>
        </w:rPr>
        <w:t>Weitere wichtige Adressen im Hochtaunuskreis:</w:t>
      </w:r>
      <w:r w:rsidRPr="006E3C67">
        <w:rPr>
          <w:rFonts w:ascii="Comic Sans MS" w:hAnsi="Comic Sans MS"/>
          <w:sz w:val="18"/>
        </w:rPr>
        <w:br/>
      </w:r>
      <w:r w:rsidRPr="006E3C67">
        <w:rPr>
          <w:rFonts w:ascii="Comic Sans MS" w:hAnsi="Comic Sans MS"/>
          <w:b/>
          <w:sz w:val="18"/>
        </w:rPr>
        <w:t>Kreisgesundheitsamt Bad Homburg</w:t>
      </w:r>
    </w:p>
    <w:p w:rsidR="006E3C67" w:rsidRPr="006E3C67" w:rsidRDefault="006E3C67" w:rsidP="006E3C67">
      <w:pPr>
        <w:pStyle w:val="KeinLeerraum"/>
        <w:jc w:val="center"/>
        <w:rPr>
          <w:rFonts w:ascii="Comic Sans MS" w:hAnsi="Comic Sans MS"/>
          <w:sz w:val="18"/>
        </w:rPr>
      </w:pPr>
      <w:r w:rsidRPr="006E3C67">
        <w:rPr>
          <w:rFonts w:ascii="Comic Sans MS" w:hAnsi="Comic Sans MS"/>
          <w:sz w:val="18"/>
        </w:rPr>
        <w:t>Schaberweg 28b, Tel.: 06172-178910</w:t>
      </w:r>
    </w:p>
    <w:p w:rsidR="006E3C67" w:rsidRPr="006E3C67" w:rsidRDefault="006E3C67" w:rsidP="006E3C67">
      <w:pPr>
        <w:pStyle w:val="KeinLeerraum"/>
        <w:jc w:val="center"/>
        <w:rPr>
          <w:rFonts w:ascii="Comic Sans MS" w:hAnsi="Comic Sans MS"/>
          <w:sz w:val="18"/>
        </w:rPr>
      </w:pPr>
    </w:p>
    <w:p w:rsidR="006E3C67" w:rsidRPr="006E3C67" w:rsidRDefault="006E3C67" w:rsidP="006E3C67">
      <w:pPr>
        <w:pStyle w:val="KeinLeerraum"/>
        <w:jc w:val="center"/>
        <w:rPr>
          <w:rFonts w:ascii="Comic Sans MS" w:hAnsi="Comic Sans MS"/>
          <w:b/>
          <w:sz w:val="18"/>
        </w:rPr>
      </w:pPr>
      <w:r w:rsidRPr="006E3C67">
        <w:rPr>
          <w:rFonts w:ascii="Comic Sans MS" w:hAnsi="Comic Sans MS"/>
          <w:b/>
          <w:sz w:val="18"/>
        </w:rPr>
        <w:t>Caritas-Verband Bad Homburg</w:t>
      </w:r>
    </w:p>
    <w:p w:rsidR="006E3C67" w:rsidRPr="006E3C67" w:rsidRDefault="006E3C67" w:rsidP="006E3C67">
      <w:pPr>
        <w:pStyle w:val="KeinLeerraum"/>
        <w:jc w:val="center"/>
        <w:rPr>
          <w:rFonts w:ascii="Comic Sans MS" w:hAnsi="Comic Sans MS"/>
          <w:sz w:val="18"/>
        </w:rPr>
      </w:pPr>
      <w:r w:rsidRPr="006E3C67">
        <w:rPr>
          <w:rFonts w:ascii="Comic Sans MS" w:hAnsi="Comic Sans MS"/>
          <w:sz w:val="18"/>
        </w:rPr>
        <w:t>Dorotheenstr. 9-11, Tel.: 06172-23028</w:t>
      </w:r>
    </w:p>
    <w:sectPr w:rsidR="006E3C67" w:rsidRPr="006E3C6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A7" w:rsidRDefault="009D1BA7" w:rsidP="00C65B4C">
      <w:pPr>
        <w:spacing w:after="0" w:line="240" w:lineRule="auto"/>
      </w:pPr>
      <w:r>
        <w:separator/>
      </w:r>
    </w:p>
  </w:endnote>
  <w:endnote w:type="continuationSeparator" w:id="0">
    <w:p w:rsidR="009D1BA7" w:rsidRDefault="009D1BA7" w:rsidP="00C6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A7" w:rsidRPr="00C65B4C" w:rsidRDefault="009D1BA7">
    <w:pPr>
      <w:pStyle w:val="Fuzeile"/>
      <w:rPr>
        <w:rFonts w:ascii="Georgia" w:hAnsi="Georgia"/>
        <w:sz w:val="18"/>
      </w:rPr>
    </w:pPr>
    <w:r w:rsidRPr="00C65B4C">
      <w:rPr>
        <w:rFonts w:ascii="Georgia" w:hAnsi="Georgia"/>
        <w:sz w:val="18"/>
      </w:rPr>
      <w:t>Stand 08/2016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A7" w:rsidRDefault="009D1BA7" w:rsidP="00C65B4C">
      <w:pPr>
        <w:spacing w:after="0" w:line="240" w:lineRule="auto"/>
      </w:pPr>
      <w:r>
        <w:separator/>
      </w:r>
    </w:p>
  </w:footnote>
  <w:footnote w:type="continuationSeparator" w:id="0">
    <w:p w:rsidR="009D1BA7" w:rsidRDefault="009D1BA7" w:rsidP="00C65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78"/>
    <w:rsid w:val="000D17EA"/>
    <w:rsid w:val="00694578"/>
    <w:rsid w:val="006E3C67"/>
    <w:rsid w:val="007D6F65"/>
    <w:rsid w:val="0081394E"/>
    <w:rsid w:val="008164F8"/>
    <w:rsid w:val="008E5CDF"/>
    <w:rsid w:val="009D1BA7"/>
    <w:rsid w:val="00A16368"/>
    <w:rsid w:val="00C65B4C"/>
    <w:rsid w:val="00CD42F5"/>
    <w:rsid w:val="00DE24EF"/>
    <w:rsid w:val="00E4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457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57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B4C"/>
  </w:style>
  <w:style w:type="paragraph" w:styleId="Fuzeile">
    <w:name w:val="footer"/>
    <w:basedOn w:val="Standard"/>
    <w:link w:val="FuzeileZchn"/>
    <w:uiPriority w:val="99"/>
    <w:unhideWhenUsed/>
    <w:rsid w:val="00C6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B4C"/>
  </w:style>
  <w:style w:type="character" w:styleId="Hyperlink">
    <w:name w:val="Hyperlink"/>
    <w:basedOn w:val="Absatz-Standardschriftart"/>
    <w:uiPriority w:val="99"/>
    <w:unhideWhenUsed/>
    <w:rsid w:val="006E3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457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57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B4C"/>
  </w:style>
  <w:style w:type="paragraph" w:styleId="Fuzeile">
    <w:name w:val="footer"/>
    <w:basedOn w:val="Standard"/>
    <w:link w:val="FuzeileZchn"/>
    <w:uiPriority w:val="99"/>
    <w:unhideWhenUsed/>
    <w:rsid w:val="00C6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B4C"/>
  </w:style>
  <w:style w:type="character" w:styleId="Hyperlink">
    <w:name w:val="Hyperlink"/>
    <w:basedOn w:val="Absatz-Standardschriftart"/>
    <w:uiPriority w:val="99"/>
    <w:unhideWhenUsed/>
    <w:rsid w:val="006E3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408CB259.dotm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Hochtaunus-Klinken gGmbH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stuebigw</dc:creator>
  <cp:lastModifiedBy>jauernigs</cp:lastModifiedBy>
  <cp:revision>3</cp:revision>
  <dcterms:created xsi:type="dcterms:W3CDTF">2017-07-25T09:48:00Z</dcterms:created>
  <dcterms:modified xsi:type="dcterms:W3CDTF">2017-07-25T09:51:00Z</dcterms:modified>
</cp:coreProperties>
</file>